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94" w:rsidRDefault="00EC4724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5D9D795" wp14:editId="51303AF5">
            <wp:simplePos x="0" y="0"/>
            <wp:positionH relativeFrom="margin">
              <wp:posOffset>3710305</wp:posOffset>
            </wp:positionH>
            <wp:positionV relativeFrom="margin">
              <wp:posOffset>95250</wp:posOffset>
            </wp:positionV>
            <wp:extent cx="1905000" cy="609600"/>
            <wp:effectExtent l="0" t="0" r="0" b="0"/>
            <wp:wrapSquare wrapText="bothSides"/>
            <wp:docPr id="1" name="Obraz 1" descr="MIND 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D Jour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02D7">
        <w:rPr>
          <w:noProof/>
          <w:lang w:eastAsia="pl-PL"/>
        </w:rPr>
        <w:drawing>
          <wp:inline distT="0" distB="0" distL="0" distR="0" wp14:anchorId="6D258BD6" wp14:editId="54727405">
            <wp:extent cx="962025" cy="962025"/>
            <wp:effectExtent l="0" t="0" r="9525" b="9525"/>
            <wp:docPr id="2" name="Obraz 2" descr="Znalezione obrazy dla zapytania LOGO WS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LOGO WSE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827" w:rsidRPr="00EC4724" w:rsidRDefault="006D1827" w:rsidP="006D1827">
      <w:pPr>
        <w:rPr>
          <w:rFonts w:ascii="Garamond" w:hAnsi="Garamond"/>
          <w:b/>
          <w:sz w:val="6"/>
        </w:rPr>
      </w:pPr>
      <w:bookmarkStart w:id="0" w:name="_GoBack"/>
      <w:bookmarkEnd w:id="0"/>
    </w:p>
    <w:p w:rsidR="006D1827" w:rsidRDefault="006D1827" w:rsidP="006D1827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FORMULARZ RECENCJI (recenzja ta jest poufna)</w:t>
      </w:r>
    </w:p>
    <w:p w:rsidR="006D1827" w:rsidRDefault="006D1827" w:rsidP="006D182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Imię i nazwisko Recenzenta ……………………………………………………………………</w:t>
      </w:r>
    </w:p>
    <w:p w:rsidR="006D1827" w:rsidRDefault="006D1827" w:rsidP="006D182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Miejsce w jednostce naukowej …………………………………………………………………..</w:t>
      </w:r>
    </w:p>
    <w:p w:rsidR="006D1827" w:rsidRPr="0009701D" w:rsidRDefault="006D1827" w:rsidP="006D1827">
      <w:pPr>
        <w:jc w:val="both"/>
        <w:rPr>
          <w:rFonts w:ascii="Garamond" w:hAnsi="Garamond"/>
          <w:sz w:val="24"/>
          <w:lang w:val="de-DE"/>
        </w:rPr>
      </w:pPr>
      <w:r w:rsidRPr="0009701D">
        <w:rPr>
          <w:rFonts w:ascii="Garamond" w:hAnsi="Garamond"/>
          <w:sz w:val="24"/>
          <w:lang w:val="de-DE"/>
        </w:rPr>
        <w:t>…………………………………………………………………………………………………...</w:t>
      </w:r>
    </w:p>
    <w:p w:rsidR="006D1827" w:rsidRPr="0009701D" w:rsidRDefault="006D1827" w:rsidP="006D1827">
      <w:pPr>
        <w:jc w:val="both"/>
        <w:rPr>
          <w:rFonts w:ascii="Garamond" w:hAnsi="Garamond"/>
          <w:sz w:val="24"/>
          <w:lang w:val="de-DE"/>
        </w:rPr>
      </w:pPr>
      <w:r w:rsidRPr="0009701D">
        <w:rPr>
          <w:rFonts w:ascii="Garamond" w:hAnsi="Garamond"/>
          <w:sz w:val="24"/>
          <w:lang w:val="de-DE"/>
        </w:rPr>
        <w:t>Adres e-mail……………………………………………………………………………………...</w:t>
      </w:r>
    </w:p>
    <w:p w:rsidR="006D1827" w:rsidRPr="0009701D" w:rsidRDefault="0056753E" w:rsidP="006D1827">
      <w:pPr>
        <w:jc w:val="both"/>
        <w:rPr>
          <w:rFonts w:ascii="Garamond" w:hAnsi="Garamond"/>
          <w:sz w:val="24"/>
          <w:lang w:val="de-DE"/>
        </w:rPr>
      </w:pPr>
      <w:r w:rsidRPr="0009701D">
        <w:rPr>
          <w:rFonts w:ascii="Garamond" w:hAnsi="Garamond"/>
          <w:sz w:val="24"/>
          <w:lang w:val="de-DE"/>
        </w:rPr>
        <w:t xml:space="preserve">Tytuł dzieła </w:t>
      </w:r>
      <w:r w:rsidR="006D1827" w:rsidRPr="0009701D">
        <w:rPr>
          <w:rFonts w:ascii="Garamond" w:hAnsi="Garamond"/>
          <w:sz w:val="24"/>
          <w:lang w:val="de-DE"/>
        </w:rPr>
        <w:t xml:space="preserve"> …</w:t>
      </w:r>
      <w:r w:rsidRPr="0009701D">
        <w:rPr>
          <w:rFonts w:ascii="Garamond" w:hAnsi="Garamond"/>
          <w:sz w:val="24"/>
          <w:lang w:val="de-DE"/>
        </w:rPr>
        <w:t>...</w:t>
      </w:r>
      <w:r w:rsidR="006D1827" w:rsidRPr="0009701D">
        <w:rPr>
          <w:rFonts w:ascii="Garamond" w:hAnsi="Garamond"/>
          <w:sz w:val="24"/>
          <w:lang w:val="de-DE"/>
        </w:rPr>
        <w:t>………………………………………………………………………………...</w:t>
      </w:r>
    </w:p>
    <w:p w:rsidR="006D1827" w:rsidRPr="0009701D" w:rsidRDefault="006D1827" w:rsidP="006D1827">
      <w:pPr>
        <w:jc w:val="both"/>
        <w:rPr>
          <w:rFonts w:ascii="Garamond" w:hAnsi="Garamond"/>
          <w:sz w:val="24"/>
          <w:lang w:val="de-DE"/>
        </w:rPr>
      </w:pPr>
      <w:r w:rsidRPr="0009701D">
        <w:rPr>
          <w:rFonts w:ascii="Garamond" w:hAnsi="Garamond"/>
          <w:sz w:val="24"/>
          <w:lang w:val="de-DE"/>
        </w:rPr>
        <w:t>…………………………………………………………………………………………………...</w:t>
      </w:r>
    </w:p>
    <w:p w:rsidR="006D1827" w:rsidRPr="0009701D" w:rsidRDefault="006D1827" w:rsidP="006D1827">
      <w:pPr>
        <w:jc w:val="both"/>
        <w:rPr>
          <w:rFonts w:ascii="Garamond" w:hAnsi="Garamond"/>
          <w:sz w:val="24"/>
          <w:lang w:val="de-DE"/>
        </w:rPr>
      </w:pPr>
      <w:r w:rsidRPr="0009701D">
        <w:rPr>
          <w:rFonts w:ascii="Garamond" w:hAnsi="Garamond"/>
          <w:sz w:val="24"/>
          <w:lang w:val="de-DE"/>
        </w:rPr>
        <w:t>Numer woluminu ……..…………………………………………………………………………</w:t>
      </w:r>
    </w:p>
    <w:p w:rsidR="006D1827" w:rsidRDefault="006D1827" w:rsidP="006D182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Typ artykułu: oryginalny, poglądowy, inny.</w:t>
      </w:r>
    </w:p>
    <w:p w:rsidR="006D1827" w:rsidRDefault="006D1827" w:rsidP="006D1827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Ocena Recenzenta (proszę zaznaczyć X):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6D1827" w:rsidTr="001B38F2">
        <w:tc>
          <w:tcPr>
            <w:tcW w:w="6771" w:type="dxa"/>
          </w:tcPr>
          <w:p w:rsidR="006D1827" w:rsidRDefault="006D1827" w:rsidP="001B38F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praca może być opublikowana w obecnej postaci</w:t>
            </w:r>
          </w:p>
          <w:p w:rsidR="006D1827" w:rsidRPr="00AB4B17" w:rsidRDefault="006D1827" w:rsidP="001B38F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441" w:type="dxa"/>
          </w:tcPr>
          <w:p w:rsidR="006D1827" w:rsidRPr="00AB4B17" w:rsidRDefault="006D1827" w:rsidP="001B38F2">
            <w:pPr>
              <w:jc w:val="both"/>
              <w:rPr>
                <w:rFonts w:ascii="Garamond" w:hAnsi="Garamond"/>
              </w:rPr>
            </w:pPr>
          </w:p>
        </w:tc>
      </w:tr>
      <w:tr w:rsidR="006D1827" w:rsidTr="001B38F2">
        <w:tc>
          <w:tcPr>
            <w:tcW w:w="6771" w:type="dxa"/>
          </w:tcPr>
          <w:p w:rsidR="006D1827" w:rsidRDefault="006D1827" w:rsidP="001B38F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praca może być opublikowana po dokonaniu poprawek według wskazówek Recenzenta, bez konieczności ponownej recenzji</w:t>
            </w:r>
          </w:p>
        </w:tc>
        <w:tc>
          <w:tcPr>
            <w:tcW w:w="2441" w:type="dxa"/>
          </w:tcPr>
          <w:p w:rsidR="006D1827" w:rsidRPr="00AB4B17" w:rsidRDefault="006D1827" w:rsidP="001B38F2">
            <w:pPr>
              <w:jc w:val="both"/>
              <w:rPr>
                <w:rFonts w:ascii="Garamond" w:hAnsi="Garamond"/>
              </w:rPr>
            </w:pPr>
          </w:p>
        </w:tc>
      </w:tr>
      <w:tr w:rsidR="006D1827" w:rsidTr="001B38F2">
        <w:tc>
          <w:tcPr>
            <w:tcW w:w="6771" w:type="dxa"/>
          </w:tcPr>
          <w:p w:rsidR="006D1827" w:rsidRDefault="006D1827" w:rsidP="001B38F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praca może być opublikowana po jej przeredagowaniu zgodnie z uwagami Recenzenta i po ponownej recenzji pracy </w:t>
            </w:r>
          </w:p>
        </w:tc>
        <w:tc>
          <w:tcPr>
            <w:tcW w:w="2441" w:type="dxa"/>
          </w:tcPr>
          <w:p w:rsidR="006D1827" w:rsidRPr="00AB4B17" w:rsidRDefault="006D1827" w:rsidP="001B38F2">
            <w:pPr>
              <w:jc w:val="both"/>
              <w:rPr>
                <w:rFonts w:ascii="Garamond" w:hAnsi="Garamond"/>
              </w:rPr>
            </w:pPr>
          </w:p>
        </w:tc>
      </w:tr>
      <w:tr w:rsidR="006D1827" w:rsidTr="001B38F2">
        <w:tc>
          <w:tcPr>
            <w:tcW w:w="6771" w:type="dxa"/>
          </w:tcPr>
          <w:p w:rsidR="006D1827" w:rsidRDefault="006D1827" w:rsidP="001B38F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praca nie kwalifikuje się do druku</w:t>
            </w:r>
          </w:p>
          <w:p w:rsidR="006D1827" w:rsidRDefault="006D1827" w:rsidP="001B38F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441" w:type="dxa"/>
          </w:tcPr>
          <w:p w:rsidR="006D1827" w:rsidRPr="00AB4B17" w:rsidRDefault="006D1827" w:rsidP="001B38F2">
            <w:pPr>
              <w:jc w:val="both"/>
              <w:rPr>
                <w:rFonts w:ascii="Garamond" w:hAnsi="Garamond"/>
              </w:rPr>
            </w:pPr>
          </w:p>
        </w:tc>
      </w:tr>
    </w:tbl>
    <w:p w:rsidR="006D1827" w:rsidRPr="00EC4724" w:rsidRDefault="006D1827" w:rsidP="006D1827">
      <w:pPr>
        <w:jc w:val="both"/>
        <w:rPr>
          <w:rFonts w:ascii="Garamond" w:hAnsi="Garamond"/>
          <w:sz w:val="14"/>
        </w:rPr>
      </w:pPr>
    </w:p>
    <w:p w:rsidR="006D1827" w:rsidRDefault="006D1827" w:rsidP="006D1827">
      <w:pPr>
        <w:jc w:val="center"/>
        <w:rPr>
          <w:rFonts w:ascii="Garamond" w:hAnsi="Garamond"/>
          <w:sz w:val="24"/>
        </w:rPr>
      </w:pPr>
    </w:p>
    <w:p w:rsidR="006D1827" w:rsidRDefault="006D1827" w:rsidP="006D1827">
      <w:pPr>
        <w:jc w:val="center"/>
        <w:rPr>
          <w:rFonts w:ascii="Garamond" w:hAnsi="Garamond"/>
          <w:sz w:val="24"/>
        </w:rPr>
      </w:pPr>
    </w:p>
    <w:p w:rsidR="006D1827" w:rsidRDefault="006D1827" w:rsidP="006D1827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Ocena szczegółowa </w:t>
      </w:r>
    </w:p>
    <w:p w:rsidR="006D1827" w:rsidRDefault="006D1827" w:rsidP="006D182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Prosimy o zaznaczenie X odpowiednio dla pięciostopniowej skali oceny:</w:t>
      </w:r>
    </w:p>
    <w:p w:rsidR="006D1827" w:rsidRDefault="006D1827" w:rsidP="006D1827">
      <w:p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bardzo dobra </w:t>
      </w:r>
      <w:r w:rsidR="007771C7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>5</w:t>
      </w:r>
      <w:r w:rsidR="007771C7">
        <w:rPr>
          <w:rFonts w:ascii="Garamond" w:hAnsi="Garamond"/>
          <w:sz w:val="24"/>
        </w:rPr>
        <w:tab/>
      </w:r>
    </w:p>
    <w:p w:rsidR="006D1827" w:rsidRDefault="006D1827" w:rsidP="006D1827">
      <w:p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dobra </w:t>
      </w:r>
      <w:r w:rsidR="007771C7">
        <w:rPr>
          <w:rFonts w:ascii="Garamond" w:hAnsi="Garamond"/>
          <w:sz w:val="24"/>
        </w:rPr>
        <w:tab/>
      </w:r>
      <w:r w:rsidR="007771C7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>4</w:t>
      </w:r>
    </w:p>
    <w:p w:rsidR="006D1827" w:rsidRDefault="006D1827" w:rsidP="006D1827">
      <w:p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przeciętna</w:t>
      </w:r>
      <w:r w:rsidR="007771C7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>3</w:t>
      </w:r>
    </w:p>
    <w:p w:rsidR="006D1827" w:rsidRDefault="006D1827" w:rsidP="006D1827">
      <w:p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słaba </w:t>
      </w:r>
      <w:r w:rsidR="007771C7">
        <w:rPr>
          <w:rFonts w:ascii="Garamond" w:hAnsi="Garamond"/>
          <w:sz w:val="24"/>
        </w:rPr>
        <w:tab/>
      </w:r>
      <w:r w:rsidR="007771C7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>2</w:t>
      </w:r>
    </w:p>
    <w:p w:rsidR="006D1827" w:rsidRDefault="006D1827" w:rsidP="006D1827">
      <w:p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bardzo słaba </w:t>
      </w:r>
      <w:r w:rsidR="007771C7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>1</w:t>
      </w:r>
    </w:p>
    <w:p w:rsidR="006D1827" w:rsidRPr="00EE25C9" w:rsidRDefault="006D1827" w:rsidP="006D1827">
      <w:pPr>
        <w:jc w:val="both"/>
        <w:rPr>
          <w:rFonts w:ascii="Garamond" w:hAnsi="Garamond"/>
          <w:sz w:val="6"/>
        </w:rPr>
      </w:pPr>
    </w:p>
    <w:p w:rsidR="006D1827" w:rsidRDefault="006D1827" w:rsidP="006D182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 przypadku braku w pracy elementów wskazanych do oceny (zależnie od typu artykułu) prosimy o zaznaczenie N/A.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"/>
        <w:gridCol w:w="5298"/>
        <w:gridCol w:w="562"/>
        <w:gridCol w:w="562"/>
        <w:gridCol w:w="562"/>
        <w:gridCol w:w="562"/>
        <w:gridCol w:w="562"/>
        <w:gridCol w:w="684"/>
      </w:tblGrid>
      <w:tr w:rsidR="006D1827" w:rsidTr="001B38F2">
        <w:tc>
          <w:tcPr>
            <w:tcW w:w="494" w:type="dxa"/>
          </w:tcPr>
          <w:p w:rsidR="006D1827" w:rsidRDefault="006D1827" w:rsidP="001B38F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5298" w:type="dxa"/>
          </w:tcPr>
          <w:p w:rsidR="006D1827" w:rsidRDefault="006D1827" w:rsidP="001B38F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684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N/A</w:t>
            </w:r>
          </w:p>
        </w:tc>
      </w:tr>
      <w:tr w:rsidR="006D1827" w:rsidTr="001B38F2">
        <w:tc>
          <w:tcPr>
            <w:tcW w:w="494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1.</w:t>
            </w:r>
          </w:p>
        </w:tc>
        <w:tc>
          <w:tcPr>
            <w:tcW w:w="5298" w:type="dxa"/>
          </w:tcPr>
          <w:p w:rsidR="006D1827" w:rsidRDefault="006D1827" w:rsidP="001B38F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Zgodność tytułu artykułu z treścią.</w:t>
            </w:r>
          </w:p>
          <w:p w:rsidR="006D1827" w:rsidRPr="00EE25C9" w:rsidRDefault="006D1827" w:rsidP="001B38F2">
            <w:pPr>
              <w:jc w:val="both"/>
              <w:rPr>
                <w:rFonts w:ascii="Garamond" w:hAnsi="Garamond"/>
                <w:sz w:val="10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684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6D1827" w:rsidTr="001B38F2">
        <w:tc>
          <w:tcPr>
            <w:tcW w:w="494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2.</w:t>
            </w:r>
          </w:p>
        </w:tc>
        <w:tc>
          <w:tcPr>
            <w:tcW w:w="5298" w:type="dxa"/>
          </w:tcPr>
          <w:p w:rsidR="006D1827" w:rsidRDefault="006D1827" w:rsidP="001B38F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Adekwatność streszczenia do treści pracy.</w:t>
            </w:r>
          </w:p>
          <w:p w:rsidR="006D1827" w:rsidRPr="00EE25C9" w:rsidRDefault="006D1827" w:rsidP="001B38F2">
            <w:pPr>
              <w:jc w:val="both"/>
              <w:rPr>
                <w:rFonts w:ascii="Garamond" w:hAnsi="Garamond"/>
                <w:sz w:val="10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684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6D1827" w:rsidTr="001B38F2">
        <w:tc>
          <w:tcPr>
            <w:tcW w:w="494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3.</w:t>
            </w:r>
          </w:p>
        </w:tc>
        <w:tc>
          <w:tcPr>
            <w:tcW w:w="5298" w:type="dxa"/>
          </w:tcPr>
          <w:p w:rsidR="006D1827" w:rsidRDefault="006D1827" w:rsidP="001B38F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Realizacja celu pracy.</w:t>
            </w:r>
          </w:p>
          <w:p w:rsidR="006D1827" w:rsidRPr="00EE25C9" w:rsidRDefault="006D1827" w:rsidP="001B38F2">
            <w:pPr>
              <w:jc w:val="both"/>
              <w:rPr>
                <w:rFonts w:ascii="Garamond" w:hAnsi="Garamond"/>
                <w:sz w:val="10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684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6D1827" w:rsidTr="001B38F2">
        <w:tc>
          <w:tcPr>
            <w:tcW w:w="494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4.</w:t>
            </w:r>
          </w:p>
        </w:tc>
        <w:tc>
          <w:tcPr>
            <w:tcW w:w="5298" w:type="dxa"/>
          </w:tcPr>
          <w:p w:rsidR="006D1827" w:rsidRDefault="006D1827" w:rsidP="001B38F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Znaczenie pracy dla rozwoju dyscypliny nauki. </w:t>
            </w:r>
          </w:p>
          <w:p w:rsidR="006D1827" w:rsidRDefault="006D1827" w:rsidP="001B38F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Aktualność podjętej tematyki.</w:t>
            </w: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684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6D1827" w:rsidTr="001B38F2">
        <w:tc>
          <w:tcPr>
            <w:tcW w:w="494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5.</w:t>
            </w:r>
          </w:p>
        </w:tc>
        <w:tc>
          <w:tcPr>
            <w:tcW w:w="5298" w:type="dxa"/>
          </w:tcPr>
          <w:p w:rsidR="006D1827" w:rsidRDefault="006D1827" w:rsidP="001B38F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Zgodność stosowanego nazewnictwa z przyjętymi zasadami.</w:t>
            </w: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684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6D1827" w:rsidTr="001B38F2">
        <w:tc>
          <w:tcPr>
            <w:tcW w:w="494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6.</w:t>
            </w:r>
          </w:p>
        </w:tc>
        <w:tc>
          <w:tcPr>
            <w:tcW w:w="5298" w:type="dxa"/>
          </w:tcPr>
          <w:p w:rsidR="006D1827" w:rsidRDefault="006D1827" w:rsidP="001B38F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Przejrzystość i precyzja metodyki badań.</w:t>
            </w:r>
          </w:p>
          <w:p w:rsidR="006D1827" w:rsidRPr="00EE25C9" w:rsidRDefault="006D1827" w:rsidP="001B38F2">
            <w:pPr>
              <w:jc w:val="both"/>
              <w:rPr>
                <w:rFonts w:ascii="Garamond" w:hAnsi="Garamond"/>
                <w:sz w:val="10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684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6D1827" w:rsidTr="001B38F2">
        <w:tc>
          <w:tcPr>
            <w:tcW w:w="494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7.</w:t>
            </w:r>
          </w:p>
        </w:tc>
        <w:tc>
          <w:tcPr>
            <w:tcW w:w="5298" w:type="dxa"/>
          </w:tcPr>
          <w:p w:rsidR="006D1827" w:rsidRDefault="006D1827" w:rsidP="001B38F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Poprawność analizy statystycznej.</w:t>
            </w:r>
          </w:p>
          <w:p w:rsidR="006D1827" w:rsidRPr="00EE25C9" w:rsidRDefault="006D1827" w:rsidP="001B38F2">
            <w:pPr>
              <w:jc w:val="both"/>
              <w:rPr>
                <w:rFonts w:ascii="Garamond" w:hAnsi="Garamond"/>
                <w:sz w:val="10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684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6D1827" w:rsidTr="001B38F2">
        <w:tc>
          <w:tcPr>
            <w:tcW w:w="494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8.</w:t>
            </w:r>
          </w:p>
        </w:tc>
        <w:tc>
          <w:tcPr>
            <w:tcW w:w="5298" w:type="dxa"/>
          </w:tcPr>
          <w:p w:rsidR="006D1827" w:rsidRDefault="006D1827" w:rsidP="001B38F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Poprawność wnioskowania w oparciu o wyniki badań.</w:t>
            </w:r>
          </w:p>
          <w:p w:rsidR="006D1827" w:rsidRPr="00EE25C9" w:rsidRDefault="006D1827" w:rsidP="001B38F2">
            <w:pPr>
              <w:jc w:val="both"/>
              <w:rPr>
                <w:rFonts w:ascii="Garamond" w:hAnsi="Garamond"/>
                <w:sz w:val="10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684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6D1827" w:rsidTr="001B38F2">
        <w:tc>
          <w:tcPr>
            <w:tcW w:w="494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9.</w:t>
            </w:r>
          </w:p>
        </w:tc>
        <w:tc>
          <w:tcPr>
            <w:tcW w:w="5298" w:type="dxa"/>
          </w:tcPr>
          <w:p w:rsidR="006D1827" w:rsidRDefault="006D1827" w:rsidP="001B38F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Staranność i przejrzystość tekstu pracy.</w:t>
            </w:r>
          </w:p>
          <w:p w:rsidR="006D1827" w:rsidRPr="00EE25C9" w:rsidRDefault="006D1827" w:rsidP="001B38F2">
            <w:pPr>
              <w:jc w:val="both"/>
              <w:rPr>
                <w:rFonts w:ascii="Garamond" w:hAnsi="Garamond"/>
                <w:sz w:val="10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684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6D1827" w:rsidTr="001B38F2">
        <w:tc>
          <w:tcPr>
            <w:tcW w:w="494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10.</w:t>
            </w:r>
          </w:p>
        </w:tc>
        <w:tc>
          <w:tcPr>
            <w:tcW w:w="5298" w:type="dxa"/>
          </w:tcPr>
          <w:p w:rsidR="006D1827" w:rsidRDefault="006D1827" w:rsidP="001B38F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Poprawność cytowania, dobór pozycji piśmiennictwa.</w:t>
            </w:r>
          </w:p>
          <w:p w:rsidR="006D1827" w:rsidRPr="00EE25C9" w:rsidRDefault="006D1827" w:rsidP="001B38F2">
            <w:pPr>
              <w:jc w:val="both"/>
              <w:rPr>
                <w:rFonts w:ascii="Garamond" w:hAnsi="Garamond"/>
                <w:sz w:val="10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684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6D1827" w:rsidTr="001B38F2">
        <w:tc>
          <w:tcPr>
            <w:tcW w:w="494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11. </w:t>
            </w:r>
          </w:p>
        </w:tc>
        <w:tc>
          <w:tcPr>
            <w:tcW w:w="5298" w:type="dxa"/>
          </w:tcPr>
          <w:p w:rsidR="006D1827" w:rsidRDefault="006D1827" w:rsidP="001B38F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Przejrzystość i czytelność tabel i rycin.</w:t>
            </w:r>
          </w:p>
          <w:p w:rsidR="006D1827" w:rsidRPr="00EE25C9" w:rsidRDefault="006D1827" w:rsidP="001B38F2">
            <w:pPr>
              <w:jc w:val="both"/>
              <w:rPr>
                <w:rFonts w:ascii="Garamond" w:hAnsi="Garamond"/>
                <w:sz w:val="10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684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6D1827" w:rsidTr="001B38F2">
        <w:tc>
          <w:tcPr>
            <w:tcW w:w="494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12.</w:t>
            </w:r>
          </w:p>
        </w:tc>
        <w:tc>
          <w:tcPr>
            <w:tcW w:w="5298" w:type="dxa"/>
          </w:tcPr>
          <w:p w:rsidR="006D1827" w:rsidRDefault="006D1827" w:rsidP="001B38F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Poprawność językowa.</w:t>
            </w:r>
          </w:p>
          <w:p w:rsidR="006D1827" w:rsidRPr="00EE25C9" w:rsidRDefault="006D1827" w:rsidP="001B38F2">
            <w:pPr>
              <w:jc w:val="both"/>
              <w:rPr>
                <w:rFonts w:ascii="Garamond" w:hAnsi="Garamond"/>
                <w:sz w:val="10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684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6D1827" w:rsidTr="001B38F2">
        <w:tc>
          <w:tcPr>
            <w:tcW w:w="5792" w:type="dxa"/>
            <w:gridSpan w:val="2"/>
          </w:tcPr>
          <w:p w:rsidR="006D1827" w:rsidRPr="00EE25C9" w:rsidRDefault="006D1827" w:rsidP="001B38F2">
            <w:pPr>
              <w:jc w:val="both"/>
              <w:rPr>
                <w:rFonts w:ascii="Garamond" w:hAnsi="Garamond"/>
                <w:sz w:val="10"/>
              </w:rPr>
            </w:pPr>
          </w:p>
          <w:p w:rsidR="006D1827" w:rsidRDefault="006D1827" w:rsidP="001B38F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Sumaryczna wartość oceny końcowej</w:t>
            </w:r>
            <w:r w:rsidR="007771C7">
              <w:rPr>
                <w:rFonts w:ascii="Garamond" w:hAnsi="Garamond"/>
              </w:rPr>
              <w:t>.</w:t>
            </w:r>
          </w:p>
          <w:p w:rsidR="006D1827" w:rsidRPr="00EE25C9" w:rsidRDefault="007771C7" w:rsidP="001B38F2">
            <w:pPr>
              <w:jc w:val="both"/>
              <w:rPr>
                <w:rFonts w:ascii="Garamond" w:hAnsi="Garamond"/>
                <w:sz w:val="10"/>
              </w:rPr>
            </w:pPr>
            <w:r>
              <w:rPr>
                <w:rFonts w:ascii="Garamond" w:hAnsi="Garamond"/>
                <w:sz w:val="10"/>
              </w:rPr>
              <w:t>.</w:t>
            </w:r>
          </w:p>
        </w:tc>
        <w:tc>
          <w:tcPr>
            <w:tcW w:w="3494" w:type="dxa"/>
            <w:gridSpan w:val="6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</w:tr>
    </w:tbl>
    <w:p w:rsidR="006D1827" w:rsidRPr="00EC4724" w:rsidRDefault="006D1827" w:rsidP="006D1827">
      <w:pPr>
        <w:jc w:val="both"/>
        <w:rPr>
          <w:rFonts w:ascii="Garamond" w:hAnsi="Garamond"/>
          <w:sz w:val="14"/>
        </w:rPr>
      </w:pPr>
    </w:p>
    <w:p w:rsidR="006D1827" w:rsidRDefault="006D1827" w:rsidP="006D182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Uzasadnienie oceny/uwagi (prosimy o krótkie uzasadnienie oceny wraz ze szczegółowymi uwagami mogącymi pomóc autorowi w poprawieniu pracy:</w:t>
      </w:r>
    </w:p>
    <w:p w:rsidR="006D1827" w:rsidRDefault="006D1827" w:rsidP="006D182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1827" w:rsidRPr="00EE25C9" w:rsidRDefault="006D1827" w:rsidP="006D1827">
      <w:pPr>
        <w:jc w:val="both"/>
        <w:rPr>
          <w:rFonts w:ascii="Garamond" w:hAnsi="Garamond"/>
          <w:sz w:val="2"/>
        </w:rPr>
      </w:pPr>
    </w:p>
    <w:p w:rsidR="006D1827" w:rsidRDefault="006D1827" w:rsidP="006D182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Oświadczam, że nie występuje konflikt interesów w odniesieniu do recenzowania przeze mnie pozycji wydawniczej.</w:t>
      </w:r>
    </w:p>
    <w:p w:rsidR="006D1827" w:rsidRDefault="006D1827" w:rsidP="006D1827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……………………………………</w:t>
      </w:r>
    </w:p>
    <w:p w:rsidR="00BE1EAC" w:rsidRPr="00BE1EAC" w:rsidRDefault="006D1827" w:rsidP="0056753E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</w:rPr>
        <w:t xml:space="preserve">                    </w:t>
      </w:r>
      <w:r w:rsidRPr="00AB4B17">
        <w:rPr>
          <w:rFonts w:ascii="Garamond" w:hAnsi="Garamond"/>
        </w:rPr>
        <w:t>Data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 </w:t>
      </w:r>
      <w:r w:rsidRPr="00AB4B17">
        <w:rPr>
          <w:rFonts w:ascii="Garamond" w:hAnsi="Garamond"/>
        </w:rPr>
        <w:t>Podpis</w:t>
      </w:r>
    </w:p>
    <w:sectPr w:rsidR="00BE1EAC" w:rsidRPr="00BE1EAC" w:rsidSect="00EC472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D7"/>
    <w:rsid w:val="000666BF"/>
    <w:rsid w:val="0009701D"/>
    <w:rsid w:val="00211FFF"/>
    <w:rsid w:val="00510829"/>
    <w:rsid w:val="005502D7"/>
    <w:rsid w:val="0056753E"/>
    <w:rsid w:val="006D1827"/>
    <w:rsid w:val="007771C7"/>
    <w:rsid w:val="00A64E94"/>
    <w:rsid w:val="00AB4B17"/>
    <w:rsid w:val="00BE1EAC"/>
    <w:rsid w:val="00D40767"/>
    <w:rsid w:val="00EC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2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4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B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B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B1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2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4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B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B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B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Naglik</dc:creator>
  <cp:lastModifiedBy>Marzena Naglik</cp:lastModifiedBy>
  <cp:revision>13</cp:revision>
  <dcterms:created xsi:type="dcterms:W3CDTF">2018-07-27T08:31:00Z</dcterms:created>
  <dcterms:modified xsi:type="dcterms:W3CDTF">2018-11-23T12:56:00Z</dcterms:modified>
</cp:coreProperties>
</file>